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0CEA" w14:textId="53371162" w:rsidR="00B75637" w:rsidRDefault="004F2063" w:rsidP="004F2063">
      <w:pPr>
        <w:jc w:val="center"/>
        <w:rPr>
          <w:b/>
          <w:bCs/>
          <w:sz w:val="24"/>
          <w:szCs w:val="24"/>
          <w:lang w:val="mi-NZ"/>
        </w:rPr>
      </w:pPr>
      <w:r>
        <w:rPr>
          <w:b/>
          <w:bCs/>
          <w:sz w:val="24"/>
          <w:szCs w:val="24"/>
          <w:lang w:val="mi-NZ"/>
        </w:rPr>
        <w:t xml:space="preserve">TE REO Ā ROHE CONTACTS </w:t>
      </w:r>
      <w:r w:rsidR="00434CD0">
        <w:rPr>
          <w:b/>
          <w:bCs/>
          <w:sz w:val="24"/>
          <w:szCs w:val="24"/>
          <w:lang w:val="mi-NZ"/>
        </w:rPr>
        <w:t>2024</w:t>
      </w:r>
    </w:p>
    <w:p w14:paraId="38DBCC1A" w14:textId="77777777" w:rsidR="00434CD0" w:rsidRDefault="004F2063" w:rsidP="004F2063">
      <w:r>
        <w:rPr>
          <w:lang w:val="mi-NZ"/>
        </w:rPr>
        <w:t xml:space="preserve">Te Reo ā Rohe serve as PPTA Te Wehengarua regional officers.  </w:t>
      </w:r>
      <w:r w:rsidR="007C2362" w:rsidRPr="00313289">
        <w:t xml:space="preserve">Regions are responsible for organising campaigns, expressing </w:t>
      </w:r>
      <w:proofErr w:type="gramStart"/>
      <w:r w:rsidR="007C2362" w:rsidRPr="00313289">
        <w:t>opinion</w:t>
      </w:r>
      <w:r w:rsidR="007C2362">
        <w:t>s</w:t>
      </w:r>
      <w:proofErr w:type="gramEnd"/>
      <w:r w:rsidR="007C2362" w:rsidRPr="00313289">
        <w:t xml:space="preserve"> and making representations to politicians and others at the local level.</w:t>
      </w:r>
      <w:r w:rsidR="007C2362">
        <w:t xml:space="preserve"> </w:t>
      </w:r>
      <w:r w:rsidR="007C2362" w:rsidRPr="00313289">
        <w:t>They also formulate and represent policies to PPTA’s annual conference and executive.</w:t>
      </w:r>
      <w:r w:rsidR="007C2362">
        <w:t xml:space="preserve"> </w:t>
      </w:r>
    </w:p>
    <w:p w14:paraId="4521D2F6" w14:textId="02A2C13C" w:rsidR="004F2063" w:rsidRDefault="007C2362" w:rsidP="004F2063">
      <w:pPr>
        <w:rPr>
          <w:lang w:val="mi-NZ"/>
        </w:rPr>
      </w:pPr>
      <w:r>
        <w:rPr>
          <w:lang w:val="mi-NZ"/>
        </w:rPr>
        <w:t>Te Reo ā Rohe</w:t>
      </w:r>
      <w:r w:rsidR="004F2063">
        <w:rPr>
          <w:lang w:val="mi-NZ"/>
        </w:rPr>
        <w:t xml:space="preserve"> liaise </w:t>
      </w:r>
      <w:r>
        <w:rPr>
          <w:lang w:val="mi-NZ"/>
        </w:rPr>
        <w:t>with and make links between</w:t>
      </w:r>
      <w:r w:rsidR="004F2063">
        <w:rPr>
          <w:lang w:val="mi-NZ"/>
        </w:rPr>
        <w:t xml:space="preserve"> kaiako in branches (schools), regional officials and Te Huarahi Māori Motuhake.</w:t>
      </w:r>
      <w:r w:rsidR="006915C9">
        <w:rPr>
          <w:lang w:val="mi-NZ"/>
        </w:rPr>
        <w:t xml:space="preserve">  </w:t>
      </w:r>
    </w:p>
    <w:p w14:paraId="1733B039" w14:textId="511012D8" w:rsidR="00E25CF3" w:rsidRDefault="00E25CF3" w:rsidP="004F2063">
      <w:pPr>
        <w:rPr>
          <w:lang w:val="mi-NZ"/>
        </w:rPr>
      </w:pPr>
      <w:r>
        <w:rPr>
          <w:lang w:val="mi-NZ"/>
        </w:rPr>
        <w:t>If you would like to become a Te Reo ā Rohe, please contact your local PPTA Field Office.</w:t>
      </w:r>
    </w:p>
    <w:p w14:paraId="32B04274" w14:textId="2F3E39C7" w:rsidR="004F2063" w:rsidRDefault="004F2063" w:rsidP="004F2063">
      <w:pPr>
        <w:rPr>
          <w:lang w:val="mi-NZ"/>
        </w:rPr>
      </w:pPr>
      <w:r>
        <w:rPr>
          <w:lang w:val="mi-NZ"/>
        </w:rPr>
        <w:t xml:space="preserve">Your </w:t>
      </w:r>
      <w:r w:rsidR="00BD7927">
        <w:rPr>
          <w:lang w:val="mi-NZ"/>
        </w:rPr>
        <w:t>Te Reo ā Rohe</w:t>
      </w:r>
      <w:r>
        <w:rPr>
          <w:lang w:val="mi-NZ"/>
        </w:rPr>
        <w:t xml:space="preserve"> contacts: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6915C9" w14:paraId="79BD4CD4" w14:textId="77777777" w:rsidTr="00E25CF3">
        <w:trPr>
          <w:trHeight w:val="340"/>
        </w:trPr>
        <w:tc>
          <w:tcPr>
            <w:tcW w:w="3397" w:type="dxa"/>
          </w:tcPr>
          <w:p w14:paraId="6C38794E" w14:textId="7A1EFD1F" w:rsidR="006915C9" w:rsidRPr="00D72317" w:rsidRDefault="006915C9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Northland Upper</w:t>
            </w:r>
          </w:p>
        </w:tc>
        <w:tc>
          <w:tcPr>
            <w:tcW w:w="2613" w:type="dxa"/>
          </w:tcPr>
          <w:p w14:paraId="4D928C5D" w14:textId="30BF7E2B" w:rsidR="006915C9" w:rsidRDefault="006915C9" w:rsidP="004F2063">
            <w:pPr>
              <w:rPr>
                <w:lang w:val="mi-NZ"/>
              </w:rPr>
            </w:pPr>
            <w:r w:rsidRPr="006915C9">
              <w:rPr>
                <w:sz w:val="21"/>
                <w:szCs w:val="21"/>
                <w:lang w:val="mi-NZ"/>
              </w:rPr>
              <w:t>Sherry Pomare</w:t>
            </w:r>
          </w:p>
        </w:tc>
        <w:tc>
          <w:tcPr>
            <w:tcW w:w="3006" w:type="dxa"/>
          </w:tcPr>
          <w:p w14:paraId="0A1F9C56" w14:textId="6ADEB07C" w:rsidR="006915C9" w:rsidRPr="008B4321" w:rsidRDefault="00000000" w:rsidP="004F2063">
            <w:pPr>
              <w:rPr>
                <w:rStyle w:val="Hyperlink"/>
              </w:rPr>
            </w:pPr>
            <w:hyperlink r:id="rId7" w:history="1">
              <w:r w:rsidR="008B4321" w:rsidRPr="00CA0612">
                <w:rPr>
                  <w:rStyle w:val="Hyperlink"/>
                </w:rPr>
                <w:t>ssc.pomare@gmail.com</w:t>
              </w:r>
            </w:hyperlink>
            <w:r w:rsidR="008B4321">
              <w:rPr>
                <w:rStyle w:val="Hyperlink"/>
              </w:rPr>
              <w:t xml:space="preserve"> </w:t>
            </w:r>
          </w:p>
        </w:tc>
      </w:tr>
      <w:tr w:rsidR="006915C9" w14:paraId="09CAAB7F" w14:textId="77777777" w:rsidTr="00E25CF3">
        <w:trPr>
          <w:trHeight w:val="340"/>
        </w:trPr>
        <w:tc>
          <w:tcPr>
            <w:tcW w:w="3397" w:type="dxa"/>
          </w:tcPr>
          <w:p w14:paraId="6E396D0E" w14:textId="7E70B132" w:rsidR="006915C9" w:rsidRPr="00D72317" w:rsidRDefault="006915C9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Northland Central</w:t>
            </w:r>
          </w:p>
        </w:tc>
        <w:tc>
          <w:tcPr>
            <w:tcW w:w="2613" w:type="dxa"/>
          </w:tcPr>
          <w:p w14:paraId="2C199EA9" w14:textId="3D03AC3E" w:rsidR="006915C9" w:rsidRDefault="006915C9" w:rsidP="004F2063">
            <w:pPr>
              <w:rPr>
                <w:lang w:val="mi-NZ"/>
              </w:rPr>
            </w:pPr>
            <w:r w:rsidRPr="006915C9">
              <w:rPr>
                <w:sz w:val="21"/>
                <w:szCs w:val="21"/>
                <w:lang w:val="mi-NZ"/>
              </w:rPr>
              <w:t>Hayley Thompson</w:t>
            </w:r>
          </w:p>
        </w:tc>
        <w:tc>
          <w:tcPr>
            <w:tcW w:w="3006" w:type="dxa"/>
          </w:tcPr>
          <w:p w14:paraId="6DE87483" w14:textId="5C7B59C3" w:rsidR="006915C9" w:rsidRPr="008B4321" w:rsidRDefault="00000000" w:rsidP="004F2063">
            <w:pPr>
              <w:rPr>
                <w:rStyle w:val="Hyperlink"/>
              </w:rPr>
            </w:pPr>
            <w:hyperlink r:id="rId8" w:history="1">
              <w:r w:rsidR="008B4321" w:rsidRPr="00CA0612">
                <w:rPr>
                  <w:rStyle w:val="Hyperlink"/>
                </w:rPr>
                <w:t>hayleyt@tikihigh.school.nz</w:t>
              </w:r>
            </w:hyperlink>
            <w:r w:rsidR="008B4321">
              <w:rPr>
                <w:rStyle w:val="Hyperlink"/>
              </w:rPr>
              <w:t xml:space="preserve"> </w:t>
            </w:r>
          </w:p>
        </w:tc>
      </w:tr>
      <w:tr w:rsidR="006915C9" w14:paraId="44CD2BE9" w14:textId="77777777" w:rsidTr="00E25CF3">
        <w:trPr>
          <w:trHeight w:val="340"/>
        </w:trPr>
        <w:tc>
          <w:tcPr>
            <w:tcW w:w="3397" w:type="dxa"/>
          </w:tcPr>
          <w:p w14:paraId="3F21DBD0" w14:textId="533FC0AE" w:rsidR="006915C9" w:rsidRPr="00D72317" w:rsidRDefault="006915C9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Northland Lower</w:t>
            </w:r>
          </w:p>
        </w:tc>
        <w:tc>
          <w:tcPr>
            <w:tcW w:w="2613" w:type="dxa"/>
          </w:tcPr>
          <w:p w14:paraId="10FA88A4" w14:textId="0EA11883" w:rsidR="006915C9" w:rsidRDefault="006915C9" w:rsidP="004F2063">
            <w:pPr>
              <w:rPr>
                <w:lang w:val="mi-NZ"/>
              </w:rPr>
            </w:pPr>
            <w:r w:rsidRPr="006915C9">
              <w:rPr>
                <w:lang w:val="mi-NZ"/>
              </w:rPr>
              <w:t>Franceine Powell</w:t>
            </w:r>
          </w:p>
        </w:tc>
        <w:tc>
          <w:tcPr>
            <w:tcW w:w="3006" w:type="dxa"/>
          </w:tcPr>
          <w:p w14:paraId="7658B964" w14:textId="4F032442" w:rsidR="006915C9" w:rsidRPr="008B4321" w:rsidRDefault="00000000" w:rsidP="004F2063">
            <w:pPr>
              <w:rPr>
                <w:rStyle w:val="Hyperlink"/>
              </w:rPr>
            </w:pPr>
            <w:hyperlink r:id="rId9" w:history="1">
              <w:r w:rsidR="008B4321" w:rsidRPr="00CA0612">
                <w:rPr>
                  <w:rStyle w:val="Hyperlink"/>
                </w:rPr>
                <w:t>fpowell@darghigh.school.nz</w:t>
              </w:r>
            </w:hyperlink>
            <w:r w:rsidR="008B4321">
              <w:rPr>
                <w:rStyle w:val="Hyperlink"/>
              </w:rPr>
              <w:t xml:space="preserve"> </w:t>
            </w:r>
          </w:p>
        </w:tc>
      </w:tr>
      <w:tr w:rsidR="006915C9" w14:paraId="1EA85E0F" w14:textId="77777777" w:rsidTr="00E25CF3">
        <w:trPr>
          <w:trHeight w:val="340"/>
        </w:trPr>
        <w:tc>
          <w:tcPr>
            <w:tcW w:w="3397" w:type="dxa"/>
          </w:tcPr>
          <w:p w14:paraId="0E1A69C8" w14:textId="579F9C69" w:rsidR="006915C9" w:rsidRPr="00D72317" w:rsidRDefault="006915C9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Tāmaki Makaurau Eastern Ward</w:t>
            </w:r>
          </w:p>
        </w:tc>
        <w:tc>
          <w:tcPr>
            <w:tcW w:w="2613" w:type="dxa"/>
          </w:tcPr>
          <w:p w14:paraId="2658D2DB" w14:textId="3FA583D8" w:rsidR="006915C9" w:rsidRPr="006915C9" w:rsidRDefault="006915C9" w:rsidP="004F2063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NZ"/>
                <w14:ligatures w14:val="none"/>
              </w:rPr>
            </w:pPr>
            <w:r w:rsidRPr="006915C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NZ"/>
                <w14:ligatures w14:val="none"/>
              </w:rPr>
              <w:t>Vin</w:t>
            </w:r>
            <w:r w:rsidR="009506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NZ"/>
                <w14:ligatures w14:val="none"/>
              </w:rPr>
              <w:t>cent</w:t>
            </w:r>
            <w:r w:rsidRPr="006915C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NZ"/>
                <w14:ligatures w14:val="none"/>
              </w:rPr>
              <w:t xml:space="preserve"> Hohepa</w:t>
            </w:r>
          </w:p>
        </w:tc>
        <w:tc>
          <w:tcPr>
            <w:tcW w:w="3006" w:type="dxa"/>
          </w:tcPr>
          <w:p w14:paraId="389DF40D" w14:textId="279C1607" w:rsidR="006915C9" w:rsidRPr="008B4321" w:rsidRDefault="00000000" w:rsidP="004F2063">
            <w:pPr>
              <w:rPr>
                <w:rStyle w:val="Hyperlink"/>
              </w:rPr>
            </w:pPr>
            <w:hyperlink r:id="rId10" w:history="1">
              <w:r w:rsidR="008B4321" w:rsidRPr="00CA0612">
                <w:rPr>
                  <w:rStyle w:val="Hyperlink"/>
                </w:rPr>
                <w:t>vhohepa@eggs.school.nz</w:t>
              </w:r>
            </w:hyperlink>
            <w:r w:rsidR="008B4321">
              <w:rPr>
                <w:rStyle w:val="Hyperlink"/>
              </w:rPr>
              <w:t xml:space="preserve"> </w:t>
            </w:r>
          </w:p>
        </w:tc>
      </w:tr>
      <w:tr w:rsidR="006915C9" w14:paraId="61F2581E" w14:textId="77777777" w:rsidTr="00E25CF3">
        <w:trPr>
          <w:trHeight w:val="340"/>
        </w:trPr>
        <w:tc>
          <w:tcPr>
            <w:tcW w:w="3397" w:type="dxa"/>
          </w:tcPr>
          <w:p w14:paraId="3C2D15EE" w14:textId="47E3AF3A" w:rsidR="006915C9" w:rsidRPr="00D72317" w:rsidRDefault="006915C9" w:rsidP="004F2063">
            <w:pPr>
              <w:rPr>
                <w:b/>
                <w:bCs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Tāmaki Makaurau Southern Ward</w:t>
            </w:r>
          </w:p>
        </w:tc>
        <w:tc>
          <w:tcPr>
            <w:tcW w:w="2613" w:type="dxa"/>
          </w:tcPr>
          <w:p w14:paraId="28AF12F2" w14:textId="49E8E153" w:rsidR="006915C9" w:rsidRPr="006915C9" w:rsidRDefault="006915C9" w:rsidP="004F2063">
            <w:pPr>
              <w:rPr>
                <w:sz w:val="21"/>
                <w:szCs w:val="21"/>
                <w:lang w:val="mi-NZ"/>
              </w:rPr>
            </w:pPr>
            <w:r w:rsidRPr="006915C9">
              <w:rPr>
                <w:sz w:val="21"/>
                <w:szCs w:val="21"/>
                <w:lang w:val="mi-NZ"/>
              </w:rPr>
              <w:t>Ellen McLean</w:t>
            </w:r>
          </w:p>
        </w:tc>
        <w:tc>
          <w:tcPr>
            <w:tcW w:w="3006" w:type="dxa"/>
          </w:tcPr>
          <w:p w14:paraId="5F768C54" w14:textId="791644DA" w:rsidR="006915C9" w:rsidRPr="008B4321" w:rsidRDefault="00000000" w:rsidP="004F2063">
            <w:pPr>
              <w:rPr>
                <w:rStyle w:val="Hyperlink"/>
              </w:rPr>
            </w:pPr>
            <w:hyperlink r:id="rId11" w:history="1">
              <w:r w:rsidR="008B4321" w:rsidRPr="00CA0612">
                <w:rPr>
                  <w:rStyle w:val="Hyperlink"/>
                </w:rPr>
                <w:t>ellen@mangerekura.school.nz</w:t>
              </w:r>
            </w:hyperlink>
            <w:r w:rsidR="008B4321">
              <w:rPr>
                <w:rStyle w:val="Hyperlink"/>
              </w:rPr>
              <w:t xml:space="preserve"> </w:t>
            </w:r>
          </w:p>
        </w:tc>
      </w:tr>
      <w:tr w:rsidR="006915C9" w14:paraId="656156FF" w14:textId="77777777" w:rsidTr="00E25CF3">
        <w:trPr>
          <w:trHeight w:val="340"/>
        </w:trPr>
        <w:tc>
          <w:tcPr>
            <w:tcW w:w="3397" w:type="dxa"/>
          </w:tcPr>
          <w:p w14:paraId="292B5C6E" w14:textId="0BFF23CB" w:rsidR="006915C9" w:rsidRPr="00D72317" w:rsidRDefault="006915C9" w:rsidP="004F2063">
            <w:pPr>
              <w:rPr>
                <w:b/>
                <w:bCs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Tāmaki Makaurau Northern &amp; Western Wards</w:t>
            </w:r>
          </w:p>
        </w:tc>
        <w:tc>
          <w:tcPr>
            <w:tcW w:w="2613" w:type="dxa"/>
          </w:tcPr>
          <w:p w14:paraId="7F85A027" w14:textId="08B83540" w:rsidR="006915C9" w:rsidRDefault="006915C9" w:rsidP="004F2063">
            <w:pPr>
              <w:rPr>
                <w:lang w:val="mi-NZ"/>
              </w:rPr>
            </w:pPr>
            <w:r w:rsidRPr="00E11662">
              <w:rPr>
                <w:color w:val="FF0000"/>
                <w:sz w:val="21"/>
                <w:szCs w:val="21"/>
                <w:lang w:val="mi-NZ"/>
              </w:rPr>
              <w:t>Vacant</w:t>
            </w:r>
          </w:p>
        </w:tc>
        <w:tc>
          <w:tcPr>
            <w:tcW w:w="3006" w:type="dxa"/>
          </w:tcPr>
          <w:p w14:paraId="445E0136" w14:textId="77777777" w:rsidR="006915C9" w:rsidRDefault="006915C9" w:rsidP="004F2063">
            <w:pPr>
              <w:rPr>
                <w:lang w:val="mi-NZ"/>
              </w:rPr>
            </w:pPr>
          </w:p>
        </w:tc>
      </w:tr>
      <w:tr w:rsidR="006915C9" w14:paraId="00165749" w14:textId="77777777" w:rsidTr="00E25CF3">
        <w:trPr>
          <w:trHeight w:val="340"/>
        </w:trPr>
        <w:tc>
          <w:tcPr>
            <w:tcW w:w="3397" w:type="dxa"/>
          </w:tcPr>
          <w:p w14:paraId="6253616E" w14:textId="49DD2744" w:rsidR="006915C9" w:rsidRPr="00D72317" w:rsidRDefault="006915C9" w:rsidP="004F2063">
            <w:pPr>
              <w:rPr>
                <w:b/>
                <w:bCs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Counties Manukau</w:t>
            </w:r>
          </w:p>
        </w:tc>
        <w:tc>
          <w:tcPr>
            <w:tcW w:w="2613" w:type="dxa"/>
          </w:tcPr>
          <w:p w14:paraId="33CDAF46" w14:textId="4B90B7F0" w:rsidR="006915C9" w:rsidRDefault="006915C9" w:rsidP="004F2063">
            <w:pPr>
              <w:rPr>
                <w:lang w:val="mi-NZ"/>
              </w:rPr>
            </w:pPr>
            <w:r w:rsidRPr="006915C9">
              <w:rPr>
                <w:sz w:val="21"/>
                <w:szCs w:val="21"/>
                <w:lang w:val="mi-NZ"/>
              </w:rPr>
              <w:t>Barney Manaia</w:t>
            </w:r>
          </w:p>
        </w:tc>
        <w:tc>
          <w:tcPr>
            <w:tcW w:w="3006" w:type="dxa"/>
          </w:tcPr>
          <w:p w14:paraId="74C9E2FF" w14:textId="15E4FE7B" w:rsidR="006915C9" w:rsidRPr="006915C9" w:rsidRDefault="00000000" w:rsidP="004F2063">
            <w:pPr>
              <w:rPr>
                <w:rFonts w:ascii="Calibri" w:hAnsi="Calibri" w:cs="Calibri"/>
                <w:color w:val="000000"/>
              </w:rPr>
            </w:pPr>
            <w:hyperlink r:id="rId12" w:history="1">
              <w:r w:rsidR="006915C9" w:rsidRPr="00CA0612">
                <w:rPr>
                  <w:rStyle w:val="Hyperlink"/>
                  <w:rFonts w:ascii="Calibri" w:hAnsi="Calibri" w:cs="Calibri"/>
                </w:rPr>
                <w:t>barneymmanaia@gmail.com</w:t>
              </w:r>
            </w:hyperlink>
          </w:p>
        </w:tc>
      </w:tr>
      <w:tr w:rsidR="006915C9" w14:paraId="67FF7D3E" w14:textId="77777777" w:rsidTr="00E25CF3">
        <w:trPr>
          <w:trHeight w:val="340"/>
        </w:trPr>
        <w:tc>
          <w:tcPr>
            <w:tcW w:w="3397" w:type="dxa"/>
          </w:tcPr>
          <w:p w14:paraId="4768E739" w14:textId="2390B9C4" w:rsidR="006915C9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Hauraki Coromandel</w:t>
            </w:r>
          </w:p>
        </w:tc>
        <w:tc>
          <w:tcPr>
            <w:tcW w:w="2613" w:type="dxa"/>
          </w:tcPr>
          <w:p w14:paraId="1E7B4655" w14:textId="7F32100E" w:rsidR="006915C9" w:rsidRPr="00E11662" w:rsidRDefault="008B4321" w:rsidP="004F2063">
            <w:pPr>
              <w:rPr>
                <w:color w:val="FF0000"/>
                <w:sz w:val="21"/>
                <w:szCs w:val="21"/>
                <w:lang w:val="mi-NZ"/>
              </w:rPr>
            </w:pPr>
            <w:r w:rsidRPr="00E11662">
              <w:rPr>
                <w:color w:val="FF0000"/>
                <w:sz w:val="21"/>
                <w:szCs w:val="21"/>
                <w:lang w:val="mi-NZ"/>
              </w:rPr>
              <w:t>Vacant</w:t>
            </w:r>
          </w:p>
        </w:tc>
        <w:tc>
          <w:tcPr>
            <w:tcW w:w="3006" w:type="dxa"/>
          </w:tcPr>
          <w:p w14:paraId="7A45EF6F" w14:textId="77777777" w:rsidR="006915C9" w:rsidRDefault="006915C9" w:rsidP="004F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4321" w14:paraId="3315684F" w14:textId="77777777" w:rsidTr="00E25CF3">
        <w:trPr>
          <w:trHeight w:val="340"/>
        </w:trPr>
        <w:tc>
          <w:tcPr>
            <w:tcW w:w="3397" w:type="dxa"/>
          </w:tcPr>
          <w:p w14:paraId="7CF015BD" w14:textId="4A3AB73A" w:rsidR="008B4321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Western Bay of Plenty</w:t>
            </w:r>
          </w:p>
        </w:tc>
        <w:tc>
          <w:tcPr>
            <w:tcW w:w="2613" w:type="dxa"/>
          </w:tcPr>
          <w:p w14:paraId="217EF67D" w14:textId="2C2CBD72" w:rsidR="008B4321" w:rsidRPr="00E11662" w:rsidRDefault="008B4321" w:rsidP="004F2063">
            <w:pPr>
              <w:rPr>
                <w:color w:val="FF0000"/>
                <w:sz w:val="21"/>
                <w:szCs w:val="21"/>
                <w:lang w:val="mi-NZ"/>
              </w:rPr>
            </w:pPr>
            <w:r w:rsidRPr="00E11662">
              <w:rPr>
                <w:color w:val="FF0000"/>
                <w:sz w:val="21"/>
                <w:szCs w:val="21"/>
                <w:lang w:val="mi-NZ"/>
              </w:rPr>
              <w:t>Vacant</w:t>
            </w:r>
          </w:p>
        </w:tc>
        <w:tc>
          <w:tcPr>
            <w:tcW w:w="3006" w:type="dxa"/>
          </w:tcPr>
          <w:p w14:paraId="1EC2D295" w14:textId="77777777" w:rsidR="008B4321" w:rsidRDefault="008B4321" w:rsidP="004F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4321" w:rsidRPr="00765C3B" w14:paraId="16CCA726" w14:textId="77777777" w:rsidTr="00E25CF3">
        <w:trPr>
          <w:trHeight w:val="340"/>
        </w:trPr>
        <w:tc>
          <w:tcPr>
            <w:tcW w:w="3397" w:type="dxa"/>
          </w:tcPr>
          <w:p w14:paraId="6602A897" w14:textId="755ECF03" w:rsidR="008B4321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Bay of Plenty</w:t>
            </w:r>
          </w:p>
        </w:tc>
        <w:tc>
          <w:tcPr>
            <w:tcW w:w="2613" w:type="dxa"/>
          </w:tcPr>
          <w:p w14:paraId="4524DCF3" w14:textId="6A9A861D" w:rsidR="008B4321" w:rsidRDefault="00207E90" w:rsidP="004F2063">
            <w:pPr>
              <w:rPr>
                <w:sz w:val="21"/>
                <w:szCs w:val="21"/>
                <w:lang w:val="mi-NZ"/>
              </w:rPr>
            </w:pPr>
            <w:r>
              <w:rPr>
                <w:sz w:val="21"/>
                <w:szCs w:val="21"/>
                <w:lang w:val="mi-NZ"/>
              </w:rPr>
              <w:t>Jimmy McLean</w:t>
            </w:r>
          </w:p>
          <w:p w14:paraId="0F0AA1DE" w14:textId="6FB0E8F9" w:rsidR="008B4321" w:rsidRDefault="008B4321" w:rsidP="004F2063">
            <w:pPr>
              <w:rPr>
                <w:sz w:val="21"/>
                <w:szCs w:val="21"/>
                <w:lang w:val="mi-NZ"/>
              </w:rPr>
            </w:pPr>
            <w:r w:rsidRPr="008B4321">
              <w:rPr>
                <w:sz w:val="21"/>
                <w:szCs w:val="21"/>
                <w:lang w:val="mi-NZ"/>
              </w:rPr>
              <w:t>Nancy Vercoe</w:t>
            </w:r>
          </w:p>
        </w:tc>
        <w:tc>
          <w:tcPr>
            <w:tcW w:w="3006" w:type="dxa"/>
          </w:tcPr>
          <w:p w14:paraId="7D8B279C" w14:textId="3A8174FF" w:rsidR="008B4321" w:rsidRPr="008B4321" w:rsidRDefault="00207E90" w:rsidP="008B4321">
            <w:pPr>
              <w:rPr>
                <w:rFonts w:ascii="Calibri" w:hAnsi="Calibri" w:cs="Calibri"/>
                <w:color w:val="000000"/>
                <w:lang w:val="mi-NZ"/>
              </w:rPr>
            </w:pPr>
            <w:hyperlink r:id="rId13" w:history="1">
              <w:r>
                <w:rPr>
                  <w:rStyle w:val="Hyperlink"/>
                  <w:lang w:val="it-IT"/>
                </w:rPr>
                <w:t>mcleanj@trident.school.nz</w:t>
              </w:r>
            </w:hyperlink>
          </w:p>
          <w:p w14:paraId="25F0828A" w14:textId="07DF78BE" w:rsidR="008B4321" w:rsidRPr="008B4321" w:rsidRDefault="00000000" w:rsidP="004F2063">
            <w:pPr>
              <w:rPr>
                <w:rFonts w:ascii="Calibri" w:hAnsi="Calibri" w:cs="Calibri"/>
                <w:color w:val="000000"/>
                <w:lang w:val="mi-NZ"/>
              </w:rPr>
            </w:pPr>
            <w:hyperlink r:id="rId14" w:history="1">
              <w:r w:rsidR="008B4321" w:rsidRPr="00CA0612">
                <w:rPr>
                  <w:rStyle w:val="Hyperlink"/>
                  <w:rFonts w:ascii="Calibri" w:hAnsi="Calibri" w:cs="Calibri"/>
                  <w:lang w:val="mi-NZ"/>
                </w:rPr>
                <w:t>nancy.vercoe@whs.co.nz</w:t>
              </w:r>
            </w:hyperlink>
          </w:p>
        </w:tc>
      </w:tr>
      <w:tr w:rsidR="008B4321" w14:paraId="199FB6DA" w14:textId="77777777" w:rsidTr="00E25CF3">
        <w:trPr>
          <w:trHeight w:val="340"/>
        </w:trPr>
        <w:tc>
          <w:tcPr>
            <w:tcW w:w="3397" w:type="dxa"/>
          </w:tcPr>
          <w:p w14:paraId="14A5E9A9" w14:textId="18907D1F" w:rsidR="008B4321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Waikato</w:t>
            </w:r>
          </w:p>
        </w:tc>
        <w:tc>
          <w:tcPr>
            <w:tcW w:w="2613" w:type="dxa"/>
          </w:tcPr>
          <w:p w14:paraId="3C01BE74" w14:textId="41A1E149" w:rsidR="008B4321" w:rsidRPr="00E11662" w:rsidRDefault="008B4321" w:rsidP="004F2063">
            <w:pPr>
              <w:rPr>
                <w:color w:val="FF0000"/>
                <w:sz w:val="21"/>
                <w:szCs w:val="21"/>
                <w:lang w:val="mi-NZ"/>
              </w:rPr>
            </w:pPr>
            <w:r w:rsidRPr="00E11662">
              <w:rPr>
                <w:color w:val="FF0000"/>
                <w:sz w:val="21"/>
                <w:szCs w:val="21"/>
                <w:lang w:val="mi-NZ"/>
              </w:rPr>
              <w:t>Vacant</w:t>
            </w:r>
          </w:p>
        </w:tc>
        <w:tc>
          <w:tcPr>
            <w:tcW w:w="3006" w:type="dxa"/>
          </w:tcPr>
          <w:p w14:paraId="29F43B9D" w14:textId="77777777" w:rsidR="008B4321" w:rsidRPr="008B4321" w:rsidRDefault="008B4321" w:rsidP="008B4321">
            <w:pPr>
              <w:rPr>
                <w:rFonts w:ascii="Calibri" w:hAnsi="Calibri" w:cs="Calibri"/>
                <w:color w:val="000000"/>
                <w:lang w:val="mi-NZ"/>
              </w:rPr>
            </w:pPr>
          </w:p>
        </w:tc>
      </w:tr>
      <w:tr w:rsidR="008B4321" w14:paraId="4CE9EC93" w14:textId="77777777" w:rsidTr="00E25CF3">
        <w:trPr>
          <w:trHeight w:val="340"/>
        </w:trPr>
        <w:tc>
          <w:tcPr>
            <w:tcW w:w="3397" w:type="dxa"/>
          </w:tcPr>
          <w:p w14:paraId="768CF6C8" w14:textId="579C1A33" w:rsidR="008B4321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East Coast</w:t>
            </w:r>
          </w:p>
        </w:tc>
        <w:tc>
          <w:tcPr>
            <w:tcW w:w="2613" w:type="dxa"/>
          </w:tcPr>
          <w:p w14:paraId="18E44434" w14:textId="6ED2253E" w:rsidR="008B4321" w:rsidRPr="00E11662" w:rsidRDefault="008B4321" w:rsidP="004F2063">
            <w:pPr>
              <w:rPr>
                <w:color w:val="FF0000"/>
                <w:sz w:val="21"/>
                <w:szCs w:val="21"/>
                <w:lang w:val="mi-NZ"/>
              </w:rPr>
            </w:pPr>
            <w:r w:rsidRPr="00E11662">
              <w:rPr>
                <w:color w:val="FF0000"/>
                <w:sz w:val="21"/>
                <w:szCs w:val="21"/>
                <w:lang w:val="mi-NZ"/>
              </w:rPr>
              <w:t>Vacant</w:t>
            </w:r>
          </w:p>
        </w:tc>
        <w:tc>
          <w:tcPr>
            <w:tcW w:w="3006" w:type="dxa"/>
          </w:tcPr>
          <w:p w14:paraId="081947F3" w14:textId="77777777" w:rsidR="008B4321" w:rsidRDefault="008B4321" w:rsidP="008B43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4321" w14:paraId="5C28B80F" w14:textId="77777777" w:rsidTr="00E25CF3">
        <w:trPr>
          <w:trHeight w:val="340"/>
        </w:trPr>
        <w:tc>
          <w:tcPr>
            <w:tcW w:w="3397" w:type="dxa"/>
          </w:tcPr>
          <w:p w14:paraId="3896EFC2" w14:textId="54363ABA" w:rsidR="008B4321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Central Plateau</w:t>
            </w:r>
          </w:p>
        </w:tc>
        <w:tc>
          <w:tcPr>
            <w:tcW w:w="2613" w:type="dxa"/>
          </w:tcPr>
          <w:p w14:paraId="1178B760" w14:textId="758EE11A" w:rsidR="008B4321" w:rsidRPr="008B4321" w:rsidRDefault="008B4321" w:rsidP="004F2063">
            <w:pPr>
              <w:rPr>
                <w:sz w:val="21"/>
                <w:szCs w:val="21"/>
                <w:lang w:val="mi-NZ"/>
              </w:rPr>
            </w:pPr>
            <w:r w:rsidRPr="008B4321">
              <w:rPr>
                <w:sz w:val="21"/>
                <w:szCs w:val="21"/>
                <w:lang w:val="mi-NZ"/>
              </w:rPr>
              <w:t>Calida Brunton</w:t>
            </w:r>
          </w:p>
        </w:tc>
        <w:tc>
          <w:tcPr>
            <w:tcW w:w="3006" w:type="dxa"/>
          </w:tcPr>
          <w:p w14:paraId="5F1FA5CE" w14:textId="2BE5CD88" w:rsidR="008B4321" w:rsidRDefault="00000000" w:rsidP="008B4321">
            <w:pPr>
              <w:rPr>
                <w:rFonts w:ascii="Calibri" w:hAnsi="Calibri" w:cs="Calibri"/>
                <w:color w:val="000000"/>
              </w:rPr>
            </w:pPr>
            <w:hyperlink r:id="rId15" w:history="1">
              <w:r w:rsidR="008B4321" w:rsidRPr="00CA0612">
                <w:rPr>
                  <w:rStyle w:val="Hyperlink"/>
                  <w:rFonts w:ascii="Calibri" w:hAnsi="Calibri" w:cs="Calibri"/>
                </w:rPr>
                <w:t>missbrunton@gmail.com</w:t>
              </w:r>
            </w:hyperlink>
            <w:r w:rsidR="008B4321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B4321" w14:paraId="726B4A52" w14:textId="77777777" w:rsidTr="00E25CF3">
        <w:trPr>
          <w:trHeight w:val="340"/>
        </w:trPr>
        <w:tc>
          <w:tcPr>
            <w:tcW w:w="3397" w:type="dxa"/>
          </w:tcPr>
          <w:p w14:paraId="154EA22A" w14:textId="77777777" w:rsidR="008B4321" w:rsidRPr="00D72317" w:rsidRDefault="008B4321" w:rsidP="00987CC7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Taranaki</w:t>
            </w:r>
          </w:p>
        </w:tc>
        <w:tc>
          <w:tcPr>
            <w:tcW w:w="2613" w:type="dxa"/>
          </w:tcPr>
          <w:p w14:paraId="04AFD1FE" w14:textId="77777777" w:rsidR="008B4321" w:rsidRDefault="008B4321" w:rsidP="00987CC7">
            <w:pPr>
              <w:rPr>
                <w:sz w:val="21"/>
                <w:szCs w:val="21"/>
                <w:lang w:val="mi-NZ"/>
              </w:rPr>
            </w:pPr>
            <w:r w:rsidRPr="008B4321">
              <w:rPr>
                <w:sz w:val="21"/>
                <w:szCs w:val="21"/>
                <w:lang w:val="mi-NZ"/>
              </w:rPr>
              <w:t>Tinui Willing</w:t>
            </w:r>
          </w:p>
        </w:tc>
        <w:tc>
          <w:tcPr>
            <w:tcW w:w="3006" w:type="dxa"/>
          </w:tcPr>
          <w:p w14:paraId="6817C19B" w14:textId="77777777" w:rsidR="008B4321" w:rsidRPr="008B4321" w:rsidRDefault="00000000" w:rsidP="00987CC7">
            <w:pPr>
              <w:rPr>
                <w:rFonts w:ascii="Calibri" w:hAnsi="Calibri" w:cs="Calibri"/>
                <w:color w:val="000000"/>
              </w:rPr>
            </w:pPr>
            <w:hyperlink r:id="rId16" w:history="1">
              <w:r w:rsidR="008B4321" w:rsidRPr="00CA0612">
                <w:rPr>
                  <w:rStyle w:val="Hyperlink"/>
                  <w:rFonts w:ascii="Calibri" w:hAnsi="Calibri" w:cs="Calibri"/>
                </w:rPr>
                <w:t>tinuiwilling@gmail.com</w:t>
              </w:r>
            </w:hyperlink>
            <w:r w:rsidR="008B4321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B4321" w14:paraId="23157BFD" w14:textId="77777777" w:rsidTr="00E25CF3">
        <w:trPr>
          <w:trHeight w:val="340"/>
        </w:trPr>
        <w:tc>
          <w:tcPr>
            <w:tcW w:w="3397" w:type="dxa"/>
          </w:tcPr>
          <w:p w14:paraId="509AA637" w14:textId="3F4061BE" w:rsidR="008B4321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Hawke’s Bay</w:t>
            </w:r>
          </w:p>
        </w:tc>
        <w:tc>
          <w:tcPr>
            <w:tcW w:w="2613" w:type="dxa"/>
          </w:tcPr>
          <w:p w14:paraId="57E75CC1" w14:textId="755DB65B" w:rsidR="008B4321" w:rsidRPr="008B4321" w:rsidRDefault="008B4321" w:rsidP="004F2063">
            <w:pPr>
              <w:rPr>
                <w:sz w:val="21"/>
                <w:szCs w:val="21"/>
                <w:lang w:val="mi-NZ"/>
              </w:rPr>
            </w:pPr>
            <w:r w:rsidRPr="00E11662">
              <w:rPr>
                <w:color w:val="FF0000"/>
                <w:sz w:val="21"/>
                <w:szCs w:val="21"/>
                <w:lang w:val="mi-NZ"/>
              </w:rPr>
              <w:t>Vacant</w:t>
            </w:r>
          </w:p>
        </w:tc>
        <w:tc>
          <w:tcPr>
            <w:tcW w:w="3006" w:type="dxa"/>
          </w:tcPr>
          <w:p w14:paraId="61DE2A9C" w14:textId="77777777" w:rsidR="008B4321" w:rsidRDefault="008B4321" w:rsidP="008B43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4321" w14:paraId="0D126237" w14:textId="77777777" w:rsidTr="00E25CF3">
        <w:trPr>
          <w:trHeight w:val="340"/>
        </w:trPr>
        <w:tc>
          <w:tcPr>
            <w:tcW w:w="3397" w:type="dxa"/>
          </w:tcPr>
          <w:p w14:paraId="1B9D523B" w14:textId="7C090316" w:rsidR="008B4321" w:rsidRPr="00D72317" w:rsidRDefault="008B4321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Manawatū-Whanganui</w:t>
            </w:r>
          </w:p>
        </w:tc>
        <w:tc>
          <w:tcPr>
            <w:tcW w:w="2613" w:type="dxa"/>
          </w:tcPr>
          <w:p w14:paraId="7D68514F" w14:textId="277CD4AD" w:rsidR="008B4321" w:rsidRPr="008B4321" w:rsidRDefault="008B4321" w:rsidP="004F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Ngawini Heretini</w:t>
            </w:r>
          </w:p>
        </w:tc>
        <w:tc>
          <w:tcPr>
            <w:tcW w:w="3006" w:type="dxa"/>
          </w:tcPr>
          <w:p w14:paraId="26044687" w14:textId="2EAFC09B" w:rsidR="008B4321" w:rsidRPr="008B4321" w:rsidRDefault="00000000" w:rsidP="008B4321">
            <w:pPr>
              <w:rPr>
                <w:rFonts w:ascii="Calibri" w:hAnsi="Calibri" w:cs="Calibri"/>
                <w:color w:val="000000"/>
                <w:lang w:val="mi-NZ"/>
              </w:rPr>
            </w:pPr>
            <w:hyperlink r:id="rId17" w:history="1">
              <w:r w:rsidR="008B4321" w:rsidRPr="008B4321">
                <w:rPr>
                  <w:rStyle w:val="Hyperlink"/>
                  <w:rFonts w:ascii="Calibri" w:hAnsi="Calibri" w:cs="Calibri"/>
                  <w:lang w:val="mi-NZ"/>
                </w:rPr>
                <w:t>n.heretini@pnghs.school.nz</w:t>
              </w:r>
            </w:hyperlink>
            <w:r w:rsidR="008B4321" w:rsidRPr="008B4321">
              <w:rPr>
                <w:rFonts w:ascii="Calibri" w:hAnsi="Calibri" w:cs="Calibri"/>
                <w:color w:val="000000"/>
                <w:lang w:val="mi-NZ"/>
              </w:rPr>
              <w:t xml:space="preserve"> </w:t>
            </w:r>
          </w:p>
        </w:tc>
      </w:tr>
      <w:tr w:rsidR="008B4321" w14:paraId="5315E8DB" w14:textId="77777777" w:rsidTr="00E25CF3">
        <w:trPr>
          <w:trHeight w:val="340"/>
        </w:trPr>
        <w:tc>
          <w:tcPr>
            <w:tcW w:w="3397" w:type="dxa"/>
          </w:tcPr>
          <w:p w14:paraId="6CBEAF4D" w14:textId="7EE679B1" w:rsidR="008B4321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Wairarapa &amp; Hutt Valley</w:t>
            </w:r>
          </w:p>
        </w:tc>
        <w:tc>
          <w:tcPr>
            <w:tcW w:w="2613" w:type="dxa"/>
          </w:tcPr>
          <w:p w14:paraId="6A581887" w14:textId="7626EA09" w:rsidR="008B4321" w:rsidRDefault="00E25CF3" w:rsidP="004F2063">
            <w:pPr>
              <w:rPr>
                <w:rFonts w:ascii="Calibri" w:hAnsi="Calibri" w:cs="Calibri"/>
                <w:color w:val="000000"/>
              </w:rPr>
            </w:pPr>
            <w:r w:rsidRPr="00E11662">
              <w:rPr>
                <w:rFonts w:ascii="Calibri" w:hAnsi="Calibri" w:cs="Calibri"/>
                <w:color w:val="FF0000"/>
              </w:rPr>
              <w:t>Vacant</w:t>
            </w:r>
          </w:p>
        </w:tc>
        <w:tc>
          <w:tcPr>
            <w:tcW w:w="3006" w:type="dxa"/>
          </w:tcPr>
          <w:p w14:paraId="50B1E11D" w14:textId="77777777" w:rsidR="008B4321" w:rsidRDefault="008B4321" w:rsidP="008B43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5CF3" w14:paraId="66BF95B5" w14:textId="77777777" w:rsidTr="00E25CF3">
        <w:trPr>
          <w:trHeight w:val="340"/>
        </w:trPr>
        <w:tc>
          <w:tcPr>
            <w:tcW w:w="3397" w:type="dxa"/>
          </w:tcPr>
          <w:p w14:paraId="44EFC644" w14:textId="5C6C7F57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Wellington</w:t>
            </w:r>
          </w:p>
        </w:tc>
        <w:tc>
          <w:tcPr>
            <w:tcW w:w="2613" w:type="dxa"/>
          </w:tcPr>
          <w:p w14:paraId="3D95EBBB" w14:textId="70DD64A8" w:rsidR="00E25CF3" w:rsidRDefault="00765C3B" w:rsidP="004F2063">
            <w:pPr>
              <w:rPr>
                <w:rFonts w:ascii="Calibri" w:hAnsi="Calibri" w:cs="Calibri"/>
                <w:color w:val="000000"/>
              </w:rPr>
            </w:pPr>
            <w:r w:rsidRPr="00E11662">
              <w:rPr>
                <w:rFonts w:ascii="Calibri" w:hAnsi="Calibri" w:cs="Calibri"/>
                <w:color w:val="FF0000"/>
              </w:rPr>
              <w:t>Vacant</w:t>
            </w:r>
          </w:p>
        </w:tc>
        <w:tc>
          <w:tcPr>
            <w:tcW w:w="3006" w:type="dxa"/>
          </w:tcPr>
          <w:p w14:paraId="3B813449" w14:textId="42CAE81B" w:rsidR="00E25CF3" w:rsidRDefault="00E25CF3" w:rsidP="008B43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5CF3" w14:paraId="3936EE38" w14:textId="77777777" w:rsidTr="00E25CF3">
        <w:trPr>
          <w:trHeight w:val="340"/>
        </w:trPr>
        <w:tc>
          <w:tcPr>
            <w:tcW w:w="3397" w:type="dxa"/>
          </w:tcPr>
          <w:p w14:paraId="79394764" w14:textId="61C8A641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Nelson</w:t>
            </w:r>
          </w:p>
        </w:tc>
        <w:tc>
          <w:tcPr>
            <w:tcW w:w="2613" w:type="dxa"/>
          </w:tcPr>
          <w:p w14:paraId="2574CD3A" w14:textId="08C21F3F" w:rsidR="00E25CF3" w:rsidRDefault="00E25CF3" w:rsidP="004F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Anaru Mikaere</w:t>
            </w:r>
          </w:p>
        </w:tc>
        <w:tc>
          <w:tcPr>
            <w:tcW w:w="3006" w:type="dxa"/>
          </w:tcPr>
          <w:p w14:paraId="0CF1F454" w14:textId="7CD676DE" w:rsidR="00E25CF3" w:rsidRDefault="00000000" w:rsidP="008B4321">
            <w:pPr>
              <w:rPr>
                <w:rFonts w:ascii="Calibri" w:hAnsi="Calibri" w:cs="Calibri"/>
                <w:color w:val="000000"/>
              </w:rPr>
            </w:pPr>
            <w:hyperlink r:id="rId18" w:history="1">
              <w:r w:rsidR="00E25CF3" w:rsidRPr="00E25CF3">
                <w:rPr>
                  <w:rStyle w:val="Hyperlink"/>
                  <w:rFonts w:ascii="Calibri" w:hAnsi="Calibri" w:cs="Calibri"/>
                </w:rPr>
                <w:t>anarumkr@gmail.com</w:t>
              </w:r>
            </w:hyperlink>
            <w:r w:rsidR="00E25CF3" w:rsidRPr="00E25CF3">
              <w:rPr>
                <w:rStyle w:val="Hyperlink"/>
              </w:rPr>
              <w:t xml:space="preserve"> </w:t>
            </w:r>
          </w:p>
        </w:tc>
      </w:tr>
      <w:tr w:rsidR="00E25CF3" w14:paraId="5084CA3B" w14:textId="77777777" w:rsidTr="00E25CF3">
        <w:trPr>
          <w:trHeight w:val="340"/>
        </w:trPr>
        <w:tc>
          <w:tcPr>
            <w:tcW w:w="3397" w:type="dxa"/>
          </w:tcPr>
          <w:p w14:paraId="0737D600" w14:textId="6EB5778B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Marlborough</w:t>
            </w:r>
          </w:p>
        </w:tc>
        <w:tc>
          <w:tcPr>
            <w:tcW w:w="2613" w:type="dxa"/>
          </w:tcPr>
          <w:p w14:paraId="0419802A" w14:textId="5BBB9ED8" w:rsidR="00E25CF3" w:rsidRDefault="00E25CF3" w:rsidP="004F2063">
            <w:pPr>
              <w:rPr>
                <w:rFonts w:ascii="Calibri" w:hAnsi="Calibri" w:cs="Calibri"/>
                <w:color w:val="000000"/>
              </w:rPr>
            </w:pPr>
            <w:r w:rsidRPr="00E11662">
              <w:rPr>
                <w:rFonts w:ascii="Calibri" w:hAnsi="Calibri" w:cs="Calibri"/>
                <w:color w:val="FF0000"/>
              </w:rPr>
              <w:t>Vacant</w:t>
            </w:r>
          </w:p>
        </w:tc>
        <w:tc>
          <w:tcPr>
            <w:tcW w:w="3006" w:type="dxa"/>
          </w:tcPr>
          <w:p w14:paraId="61568DA4" w14:textId="77777777" w:rsidR="00E25CF3" w:rsidRPr="00E25CF3" w:rsidRDefault="00E25CF3" w:rsidP="008B4321">
            <w:pPr>
              <w:rPr>
                <w:rStyle w:val="Hyperlink"/>
              </w:rPr>
            </w:pPr>
          </w:p>
        </w:tc>
      </w:tr>
      <w:tr w:rsidR="00E25CF3" w14:paraId="0BE7D75C" w14:textId="77777777" w:rsidTr="00E25CF3">
        <w:trPr>
          <w:trHeight w:val="340"/>
        </w:trPr>
        <w:tc>
          <w:tcPr>
            <w:tcW w:w="3397" w:type="dxa"/>
          </w:tcPr>
          <w:p w14:paraId="63CC017C" w14:textId="02EAFE68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West Coast</w:t>
            </w:r>
          </w:p>
        </w:tc>
        <w:tc>
          <w:tcPr>
            <w:tcW w:w="2613" w:type="dxa"/>
          </w:tcPr>
          <w:p w14:paraId="2461CD16" w14:textId="51FC07D7" w:rsidR="00E25CF3" w:rsidRDefault="00E25CF3" w:rsidP="004F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 Mason</w:t>
            </w:r>
          </w:p>
        </w:tc>
        <w:tc>
          <w:tcPr>
            <w:tcW w:w="3006" w:type="dxa"/>
          </w:tcPr>
          <w:p w14:paraId="57059311" w14:textId="7D653C32" w:rsidR="00E25CF3" w:rsidRPr="00E25CF3" w:rsidRDefault="00000000" w:rsidP="008B4321">
            <w:pPr>
              <w:rPr>
                <w:rStyle w:val="Hyperlink"/>
                <w:rFonts w:ascii="Calibri" w:hAnsi="Calibri" w:cs="Calibri"/>
                <w:color w:val="000000"/>
                <w:u w:val="none"/>
              </w:rPr>
            </w:pPr>
            <w:hyperlink r:id="rId19" w:history="1">
              <w:r w:rsidR="00E25CF3" w:rsidRPr="00CA0612">
                <w:rPr>
                  <w:rStyle w:val="Hyperlink"/>
                  <w:rFonts w:ascii="Calibri" w:hAnsi="Calibri" w:cs="Calibri"/>
                </w:rPr>
                <w:t>masonj@greyhigh.school.nz</w:t>
              </w:r>
            </w:hyperlink>
            <w:r w:rsidR="00E25CF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25CF3" w14:paraId="0BED7913" w14:textId="77777777" w:rsidTr="00E25CF3">
        <w:trPr>
          <w:trHeight w:val="340"/>
        </w:trPr>
        <w:tc>
          <w:tcPr>
            <w:tcW w:w="3397" w:type="dxa"/>
          </w:tcPr>
          <w:p w14:paraId="3D5C2FE8" w14:textId="49C55A5A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Canterbury</w:t>
            </w:r>
          </w:p>
        </w:tc>
        <w:tc>
          <w:tcPr>
            <w:tcW w:w="2613" w:type="dxa"/>
          </w:tcPr>
          <w:p w14:paraId="14A6AFD9" w14:textId="4AECFB46" w:rsidR="00E25CF3" w:rsidRDefault="00E25CF3" w:rsidP="004F2063">
            <w:pPr>
              <w:rPr>
                <w:rFonts w:ascii="Calibri" w:hAnsi="Calibri" w:cs="Calibri"/>
                <w:color w:val="000000"/>
              </w:rPr>
            </w:pPr>
            <w:r w:rsidRPr="00E11662">
              <w:rPr>
                <w:rFonts w:ascii="Calibri" w:hAnsi="Calibri" w:cs="Calibri"/>
                <w:color w:val="FF0000"/>
              </w:rPr>
              <w:t>Vacant</w:t>
            </w:r>
          </w:p>
        </w:tc>
        <w:tc>
          <w:tcPr>
            <w:tcW w:w="3006" w:type="dxa"/>
          </w:tcPr>
          <w:p w14:paraId="59B4E621" w14:textId="77777777" w:rsidR="00E25CF3" w:rsidRDefault="00E25CF3" w:rsidP="008B43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5CF3" w14:paraId="6DB75184" w14:textId="77777777" w:rsidTr="00E25CF3">
        <w:trPr>
          <w:trHeight w:val="340"/>
        </w:trPr>
        <w:tc>
          <w:tcPr>
            <w:tcW w:w="3397" w:type="dxa"/>
          </w:tcPr>
          <w:p w14:paraId="181C3CCC" w14:textId="746DDC97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Aoraki</w:t>
            </w:r>
          </w:p>
        </w:tc>
        <w:tc>
          <w:tcPr>
            <w:tcW w:w="2613" w:type="dxa"/>
          </w:tcPr>
          <w:p w14:paraId="0E550C32" w14:textId="03EFA925" w:rsidR="00E25CF3" w:rsidRDefault="00E25CF3" w:rsidP="004F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Iri Wilson</w:t>
            </w:r>
          </w:p>
        </w:tc>
        <w:tc>
          <w:tcPr>
            <w:tcW w:w="3006" w:type="dxa"/>
          </w:tcPr>
          <w:p w14:paraId="6FC18279" w14:textId="367B722D" w:rsidR="00E25CF3" w:rsidRDefault="00000000" w:rsidP="008B4321">
            <w:pPr>
              <w:rPr>
                <w:rFonts w:ascii="Calibri" w:hAnsi="Calibri" w:cs="Calibri"/>
                <w:color w:val="000000"/>
              </w:rPr>
            </w:pPr>
            <w:hyperlink r:id="rId20" w:history="1">
              <w:r w:rsidR="00E25CF3" w:rsidRPr="00CA0612">
                <w:rPr>
                  <w:rStyle w:val="Hyperlink"/>
                  <w:rFonts w:ascii="Calibri" w:hAnsi="Calibri" w:cs="Calibri"/>
                </w:rPr>
                <w:t>irihapeti38@gmail.com</w:t>
              </w:r>
            </w:hyperlink>
            <w:r w:rsidR="00E25CF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25CF3" w14:paraId="689BB9E6" w14:textId="77777777" w:rsidTr="00E25CF3">
        <w:trPr>
          <w:trHeight w:val="340"/>
        </w:trPr>
        <w:tc>
          <w:tcPr>
            <w:tcW w:w="3397" w:type="dxa"/>
          </w:tcPr>
          <w:p w14:paraId="17514AE2" w14:textId="5FC59AB1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Otago</w:t>
            </w:r>
          </w:p>
        </w:tc>
        <w:tc>
          <w:tcPr>
            <w:tcW w:w="2613" w:type="dxa"/>
          </w:tcPr>
          <w:p w14:paraId="24B28842" w14:textId="31FFDF87" w:rsidR="00E25CF3" w:rsidRDefault="00E25CF3" w:rsidP="004F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Toni Sutton</w:t>
            </w:r>
          </w:p>
        </w:tc>
        <w:tc>
          <w:tcPr>
            <w:tcW w:w="3006" w:type="dxa"/>
          </w:tcPr>
          <w:p w14:paraId="702222BE" w14:textId="273EFBE3" w:rsidR="00E25CF3" w:rsidRDefault="00000000" w:rsidP="008B4321">
            <w:pPr>
              <w:rPr>
                <w:rFonts w:ascii="Calibri" w:hAnsi="Calibri" w:cs="Calibri"/>
                <w:color w:val="000000"/>
              </w:rPr>
            </w:pPr>
            <w:hyperlink r:id="rId21" w:history="1">
              <w:r w:rsidR="00E25CF3" w:rsidRPr="00CA0612">
                <w:rPr>
                  <w:rStyle w:val="Hyperlink"/>
                  <w:rFonts w:ascii="Calibri" w:hAnsi="Calibri" w:cs="Calibri"/>
                </w:rPr>
                <w:t>tsutton@taieri.school.nz</w:t>
              </w:r>
            </w:hyperlink>
            <w:r w:rsidR="00E25CF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25CF3" w14:paraId="28CAC163" w14:textId="77777777" w:rsidTr="00E25CF3">
        <w:trPr>
          <w:trHeight w:val="340"/>
        </w:trPr>
        <w:tc>
          <w:tcPr>
            <w:tcW w:w="3397" w:type="dxa"/>
          </w:tcPr>
          <w:p w14:paraId="295DB458" w14:textId="2E39E52E" w:rsidR="00E25CF3" w:rsidRPr="00D72317" w:rsidRDefault="00E25CF3" w:rsidP="004F2063">
            <w:pPr>
              <w:rPr>
                <w:b/>
                <w:bCs/>
                <w:sz w:val="21"/>
                <w:szCs w:val="21"/>
                <w:lang w:val="mi-NZ"/>
              </w:rPr>
            </w:pPr>
            <w:r w:rsidRPr="00D72317">
              <w:rPr>
                <w:b/>
                <w:bCs/>
                <w:sz w:val="21"/>
                <w:szCs w:val="21"/>
                <w:lang w:val="mi-NZ"/>
              </w:rPr>
              <w:t>Southland</w:t>
            </w:r>
          </w:p>
        </w:tc>
        <w:tc>
          <w:tcPr>
            <w:tcW w:w="2613" w:type="dxa"/>
          </w:tcPr>
          <w:p w14:paraId="0ADC510A" w14:textId="265FCFEE" w:rsidR="00E25CF3" w:rsidRDefault="00E25CF3" w:rsidP="004F2063">
            <w:pPr>
              <w:rPr>
                <w:rFonts w:ascii="Calibri" w:hAnsi="Calibri" w:cs="Calibri"/>
                <w:color w:val="000000"/>
              </w:rPr>
            </w:pPr>
            <w:r w:rsidRPr="00E11662">
              <w:rPr>
                <w:rFonts w:ascii="Calibri" w:hAnsi="Calibri" w:cs="Calibri"/>
                <w:color w:val="FF0000"/>
              </w:rPr>
              <w:t>Vacant</w:t>
            </w:r>
          </w:p>
        </w:tc>
        <w:tc>
          <w:tcPr>
            <w:tcW w:w="3006" w:type="dxa"/>
          </w:tcPr>
          <w:p w14:paraId="411DA188" w14:textId="77777777" w:rsidR="00E25CF3" w:rsidRDefault="00E25CF3" w:rsidP="008B432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5AA1110" w14:textId="77777777" w:rsidR="006915C9" w:rsidRDefault="006915C9" w:rsidP="004F2063">
      <w:pPr>
        <w:rPr>
          <w:lang w:val="mi-NZ"/>
        </w:rPr>
      </w:pPr>
    </w:p>
    <w:sectPr w:rsidR="006915C9" w:rsidSect="00CE1A4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63"/>
    <w:rsid w:val="000B11AE"/>
    <w:rsid w:val="00207E90"/>
    <w:rsid w:val="00434CD0"/>
    <w:rsid w:val="004F2063"/>
    <w:rsid w:val="006915C9"/>
    <w:rsid w:val="00765C3B"/>
    <w:rsid w:val="007C2362"/>
    <w:rsid w:val="008B4321"/>
    <w:rsid w:val="00911842"/>
    <w:rsid w:val="00950631"/>
    <w:rsid w:val="0098702A"/>
    <w:rsid w:val="00B75637"/>
    <w:rsid w:val="00BD7927"/>
    <w:rsid w:val="00CE1A45"/>
    <w:rsid w:val="00D64AE6"/>
    <w:rsid w:val="00D72317"/>
    <w:rsid w:val="00E0673A"/>
    <w:rsid w:val="00E11662"/>
    <w:rsid w:val="00E2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87A6"/>
  <w15:chartTrackingRefBased/>
  <w15:docId w15:val="{BA6ECD14-1C6D-4663-B618-212F51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leyt@tikihigh.school.nz" TargetMode="External"/><Relationship Id="rId13" Type="http://schemas.openxmlformats.org/officeDocument/2006/relationships/hyperlink" Target="mailto:mcleanj@trident.school.nz" TargetMode="External"/><Relationship Id="rId18" Type="http://schemas.openxmlformats.org/officeDocument/2006/relationships/hyperlink" Target="mailto:anarumkr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sutton@taieri.school.nz" TargetMode="External"/><Relationship Id="rId7" Type="http://schemas.openxmlformats.org/officeDocument/2006/relationships/hyperlink" Target="mailto:ssc.pomare@gmail.com" TargetMode="External"/><Relationship Id="rId12" Type="http://schemas.openxmlformats.org/officeDocument/2006/relationships/hyperlink" Target="mailto:barneymmanaia@gmail.com" TargetMode="External"/><Relationship Id="rId17" Type="http://schemas.openxmlformats.org/officeDocument/2006/relationships/hyperlink" Target="mailto:n.heretini@pnghs.school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nuiwilling@gmail.com" TargetMode="External"/><Relationship Id="rId20" Type="http://schemas.openxmlformats.org/officeDocument/2006/relationships/hyperlink" Target="mailto:irihapeti38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len@mangerekura.school.n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ssbrunton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hohepa@eggs.school.nz" TargetMode="External"/><Relationship Id="rId19" Type="http://schemas.openxmlformats.org/officeDocument/2006/relationships/hyperlink" Target="mailto:masonj@greyhigh.school.nz" TargetMode="External"/><Relationship Id="rId4" Type="http://schemas.openxmlformats.org/officeDocument/2006/relationships/styles" Target="styles.xml"/><Relationship Id="rId9" Type="http://schemas.openxmlformats.org/officeDocument/2006/relationships/hyperlink" Target="mailto:fpowell@darghigh.school.nz" TargetMode="External"/><Relationship Id="rId14" Type="http://schemas.openxmlformats.org/officeDocument/2006/relationships/hyperlink" Target="mailto:nancy.vercoe@whs.co.n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106d63bf-d412-499c-b067-1c6a1b1cb3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C6DACCCD3144ABB68F50841449619" ma:contentTypeVersion="18" ma:contentTypeDescription="Create a new document." ma:contentTypeScope="" ma:versionID="a0dbf973ec3bbc99a1ed8e3073498c8e">
  <xsd:schema xmlns:xsd="http://www.w3.org/2001/XMLSchema" xmlns:xs="http://www.w3.org/2001/XMLSchema" xmlns:p="http://schemas.microsoft.com/office/2006/metadata/properties" xmlns:ns2="106d63bf-d412-499c-b067-1c6a1b1cb35d" xmlns:ns3="6157e73e-dbee-4017-8909-237d08381653" targetNamespace="http://schemas.microsoft.com/office/2006/metadata/properties" ma:root="true" ma:fieldsID="50a06ac3867362f479765c64a5b31575" ns2:_="" ns3:_="">
    <xsd:import namespace="106d63bf-d412-499c-b067-1c6a1b1cb35d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63bf-d412-499c-b067-1c6a1b1cb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90329-A90F-45AF-9935-9B2E01769C8B}">
  <ds:schemaRefs>
    <ds:schemaRef ds:uri="http://schemas.microsoft.com/office/2006/metadata/properties"/>
    <ds:schemaRef ds:uri="http://schemas.microsoft.com/office/infopath/2007/PartnerControls"/>
    <ds:schemaRef ds:uri="6157e73e-dbee-4017-8909-237d08381653"/>
    <ds:schemaRef ds:uri="106d63bf-d412-499c-b067-1c6a1b1cb35d"/>
  </ds:schemaRefs>
</ds:datastoreItem>
</file>

<file path=customXml/itemProps2.xml><?xml version="1.0" encoding="utf-8"?>
<ds:datastoreItem xmlns:ds="http://schemas.openxmlformats.org/officeDocument/2006/customXml" ds:itemID="{CC85CF6E-6742-4870-9B79-C12E1C40B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2C885-38A4-4269-A9DD-F99B669C5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63bf-d412-499c-b067-1c6a1b1cb35d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 (she/her)</dc:creator>
  <cp:keywords/>
  <dc:description/>
  <cp:lastModifiedBy>Justin Chow</cp:lastModifiedBy>
  <cp:revision>10</cp:revision>
  <dcterms:created xsi:type="dcterms:W3CDTF">2024-03-10T21:56:00Z</dcterms:created>
  <dcterms:modified xsi:type="dcterms:W3CDTF">2024-03-19T21:32:00Z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0x010100F49C6DACCCD3144ABB68F50841449619</vt:lpwstr>
  </property>
  <property fmtid="{D5CDD505-2E9C-101B-9397-08002B2CF9AE}" pid="3" name="MediaServiceImageTags">
    <vt:lpwstr/>
  </property>
</Properties>
</file>