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D5C4" w14:textId="21DF0C48" w:rsidR="00021D90" w:rsidRDefault="00021D90" w:rsidP="00021D90">
      <w:pPr>
        <w:rPr>
          <w:rFonts w:ascii="Avenir Next LT Pro Demi" w:hAnsi="Avenir Next LT Pro Demi"/>
          <w:b/>
          <w:bCs/>
          <w:sz w:val="40"/>
          <w:szCs w:val="40"/>
        </w:rPr>
      </w:pPr>
      <w:r>
        <w:rPr>
          <w:rFonts w:ascii="Avenir Next LT Pro Demi" w:hAnsi="Avenir Next LT Pro Demi"/>
          <w:b/>
          <w:bCs/>
          <w:sz w:val="40"/>
          <w:szCs w:val="40"/>
        </w:rPr>
        <w:t>EXAMPLES OF REPORTING TOOLS</w:t>
      </w:r>
    </w:p>
    <w:p w14:paraId="7C8F1FAA" w14:textId="082C51FB" w:rsidR="00021D90" w:rsidRPr="009209F6" w:rsidRDefault="00AC0180" w:rsidP="00021D90">
      <w:pPr>
        <w:pBdr>
          <w:bottom w:val="single" w:sz="4" w:space="1" w:color="auto"/>
        </w:pBd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Evidence of Impact</w:t>
      </w:r>
      <w:r w:rsidR="009865F2">
        <w:rPr>
          <w:rFonts w:ascii="Century Gothic" w:hAnsi="Century Gothic"/>
          <w:b/>
          <w:bCs/>
          <w:sz w:val="28"/>
          <w:szCs w:val="28"/>
        </w:rPr>
        <w:t xml:space="preserve"> Example</w:t>
      </w:r>
    </w:p>
    <w:p w14:paraId="016C8E38" w14:textId="77777777" w:rsidR="00AC0180" w:rsidRPr="00143FAC" w:rsidRDefault="00AC0180" w:rsidP="00143FAC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143FAC">
        <w:rPr>
          <w:rFonts w:ascii="Century Gothic" w:hAnsi="Century Gothic"/>
          <w:b/>
          <w:bCs/>
          <w:sz w:val="20"/>
          <w:szCs w:val="20"/>
        </w:rPr>
        <w:t>Student Voice</w:t>
      </w:r>
    </w:p>
    <w:p w14:paraId="3C98AF9E" w14:textId="77777777" w:rsidR="00AC0180" w:rsidRDefault="00AC0180" w:rsidP="00143FAC">
      <w:p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"We understand what we're working towards and can talk about how we're improving."</w:t>
      </w:r>
    </w:p>
    <w:p w14:paraId="77303B04" w14:textId="77777777" w:rsidR="00143FAC" w:rsidRPr="00143FAC" w:rsidRDefault="00143FAC" w:rsidP="00143FAC">
      <w:pPr>
        <w:spacing w:after="0"/>
        <w:rPr>
          <w:rFonts w:ascii="Century Gothic" w:hAnsi="Century Gothic"/>
          <w:sz w:val="20"/>
          <w:szCs w:val="20"/>
        </w:rPr>
      </w:pPr>
    </w:p>
    <w:p w14:paraId="48961FDC" w14:textId="77777777" w:rsidR="00AC0180" w:rsidRPr="00143FAC" w:rsidRDefault="00AC0180" w:rsidP="00143FAC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143FAC">
        <w:rPr>
          <w:rFonts w:ascii="Century Gothic" w:hAnsi="Century Gothic"/>
          <w:b/>
          <w:bCs/>
          <w:sz w:val="20"/>
          <w:szCs w:val="20"/>
        </w:rPr>
        <w:t>Teacher Reflection</w:t>
      </w:r>
    </w:p>
    <w:p w14:paraId="42510999" w14:textId="77777777" w:rsidR="00AC0180" w:rsidRDefault="00AC0180" w:rsidP="00143FAC">
      <w:p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"The coaching process helped me make learning more visible and involve students more actively in monitoring their progress."</w:t>
      </w:r>
    </w:p>
    <w:p w14:paraId="264308EC" w14:textId="77777777" w:rsidR="00143FAC" w:rsidRPr="00143FAC" w:rsidRDefault="00143FAC" w:rsidP="00143FAC">
      <w:pPr>
        <w:spacing w:after="0"/>
        <w:rPr>
          <w:rFonts w:ascii="Century Gothic" w:hAnsi="Century Gothic"/>
          <w:sz w:val="20"/>
          <w:szCs w:val="20"/>
        </w:rPr>
      </w:pPr>
    </w:p>
    <w:p w14:paraId="39EA01C8" w14:textId="77777777" w:rsidR="00AC0180" w:rsidRPr="00143FAC" w:rsidRDefault="00AC0180" w:rsidP="00143FAC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143FAC">
        <w:rPr>
          <w:rFonts w:ascii="Century Gothic" w:hAnsi="Century Gothic"/>
          <w:b/>
          <w:bCs/>
          <w:sz w:val="20"/>
          <w:szCs w:val="20"/>
        </w:rPr>
        <w:t>Examples of Changed Practice</w:t>
      </w:r>
    </w:p>
    <w:p w14:paraId="61532F45" w14:textId="77777777" w:rsidR="00AC0180" w:rsidRPr="00143FAC" w:rsidRDefault="00AC0180" w:rsidP="00143FAC">
      <w:pPr>
        <w:numPr>
          <w:ilvl w:val="0"/>
          <w:numId w:val="5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Increased use of student self-reflection.</w:t>
      </w:r>
    </w:p>
    <w:p w14:paraId="4F494D32" w14:textId="77777777" w:rsidR="00AC0180" w:rsidRPr="00143FAC" w:rsidRDefault="00AC0180" w:rsidP="00143FAC">
      <w:pPr>
        <w:numPr>
          <w:ilvl w:val="0"/>
          <w:numId w:val="5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Greater student participation in goal setting.</w:t>
      </w:r>
    </w:p>
    <w:p w14:paraId="4A235CEB" w14:textId="77777777" w:rsidR="00AC0180" w:rsidRPr="00143FAC" w:rsidRDefault="00AC0180" w:rsidP="00143FAC">
      <w:pPr>
        <w:numPr>
          <w:ilvl w:val="0"/>
          <w:numId w:val="5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More regular use of peer feedback.</w:t>
      </w:r>
    </w:p>
    <w:p w14:paraId="49B07079" w14:textId="77777777" w:rsidR="00AC0180" w:rsidRDefault="00AC0180" w:rsidP="00143FAC">
      <w:pPr>
        <w:numPr>
          <w:ilvl w:val="0"/>
          <w:numId w:val="5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Improved opportunities for learner voice.</w:t>
      </w:r>
    </w:p>
    <w:p w14:paraId="20A55B3E" w14:textId="77777777" w:rsidR="00143FAC" w:rsidRPr="00143FAC" w:rsidRDefault="00143FAC" w:rsidP="00143FAC">
      <w:pPr>
        <w:spacing w:after="0"/>
        <w:ind w:left="720"/>
        <w:rPr>
          <w:rFonts w:ascii="Century Gothic" w:hAnsi="Century Gothic"/>
          <w:sz w:val="20"/>
          <w:szCs w:val="20"/>
        </w:rPr>
      </w:pPr>
    </w:p>
    <w:p w14:paraId="10D7A847" w14:textId="77777777" w:rsidR="00AC0180" w:rsidRPr="00143FAC" w:rsidRDefault="00AC0180" w:rsidP="00143FAC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143FAC">
        <w:rPr>
          <w:rFonts w:ascii="Century Gothic" w:hAnsi="Century Gothic"/>
          <w:b/>
          <w:bCs/>
          <w:sz w:val="20"/>
          <w:szCs w:val="20"/>
        </w:rPr>
        <w:t>School-Wide Trends</w:t>
      </w:r>
    </w:p>
    <w:p w14:paraId="3C5F68DC" w14:textId="77777777" w:rsidR="00AC0180" w:rsidRPr="00143FAC" w:rsidRDefault="00AC0180" w:rsidP="00143FAC">
      <w:pPr>
        <w:numPr>
          <w:ilvl w:val="0"/>
          <w:numId w:val="6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Growing teacher confidence in formative assessment practices.</w:t>
      </w:r>
    </w:p>
    <w:p w14:paraId="33469B30" w14:textId="77777777" w:rsidR="00AC0180" w:rsidRDefault="00AC0180" w:rsidP="00143FAC">
      <w:pPr>
        <w:numPr>
          <w:ilvl w:val="0"/>
          <w:numId w:val="6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Increased consistency in supporting students to understand progress and next steps.</w:t>
      </w:r>
    </w:p>
    <w:p w14:paraId="55CF1079" w14:textId="77777777" w:rsidR="00143FAC" w:rsidRPr="00143FAC" w:rsidRDefault="00143FAC" w:rsidP="00143FAC">
      <w:pPr>
        <w:spacing w:after="0"/>
        <w:ind w:left="720"/>
        <w:rPr>
          <w:rFonts w:ascii="Century Gothic" w:hAnsi="Century Gothic"/>
          <w:sz w:val="20"/>
          <w:szCs w:val="20"/>
        </w:rPr>
      </w:pPr>
    </w:p>
    <w:p w14:paraId="36BC3D0E" w14:textId="77777777" w:rsidR="00AC0180" w:rsidRPr="00143FAC" w:rsidRDefault="00AC0180" w:rsidP="00143FAC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143FAC">
        <w:rPr>
          <w:rFonts w:ascii="Century Gothic" w:hAnsi="Century Gothic"/>
          <w:b/>
          <w:bCs/>
          <w:sz w:val="20"/>
          <w:szCs w:val="20"/>
        </w:rPr>
        <w:t>Impact on Priority Learners</w:t>
      </w:r>
    </w:p>
    <w:p w14:paraId="6E7F19E6" w14:textId="77777777" w:rsidR="00AC0180" w:rsidRPr="00143FAC" w:rsidRDefault="00AC0180" w:rsidP="00143FAC">
      <w:pPr>
        <w:numPr>
          <w:ilvl w:val="0"/>
          <w:numId w:val="7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Improved participation and engagement.</w:t>
      </w:r>
    </w:p>
    <w:p w14:paraId="1D118844" w14:textId="77777777" w:rsidR="00AC0180" w:rsidRPr="00143FAC" w:rsidRDefault="00AC0180" w:rsidP="00143FAC">
      <w:pPr>
        <w:numPr>
          <w:ilvl w:val="0"/>
          <w:numId w:val="7"/>
        </w:numPr>
        <w:spacing w:after="0"/>
        <w:rPr>
          <w:rFonts w:ascii="Century Gothic" w:hAnsi="Century Gothic"/>
          <w:sz w:val="20"/>
          <w:szCs w:val="20"/>
        </w:rPr>
      </w:pPr>
      <w:r w:rsidRPr="00143FAC">
        <w:rPr>
          <w:rFonts w:ascii="Century Gothic" w:hAnsi="Century Gothic"/>
          <w:sz w:val="20"/>
          <w:szCs w:val="20"/>
        </w:rPr>
        <w:t>Positive feedback regarding confidence and belonging in learning environments</w:t>
      </w:r>
    </w:p>
    <w:p w14:paraId="601865CB" w14:textId="77777777" w:rsidR="00F519A7" w:rsidRDefault="00F519A7"/>
    <w:p w14:paraId="72C9105D" w14:textId="77777777" w:rsidR="00021D90" w:rsidRDefault="00021D90"/>
    <w:p w14:paraId="0AC3A015" w14:textId="77777777" w:rsidR="00021D90" w:rsidRDefault="00021D90"/>
    <w:p w14:paraId="0DDAAECA" w14:textId="77777777" w:rsidR="00021D90" w:rsidRDefault="00021D90"/>
    <w:p w14:paraId="01B6A918" w14:textId="77777777" w:rsidR="00021D90" w:rsidRDefault="00021D90"/>
    <w:p w14:paraId="272C892F" w14:textId="77777777" w:rsidR="00021D90" w:rsidRDefault="00021D90"/>
    <w:p w14:paraId="3B1CD8B2" w14:textId="77777777" w:rsidR="00021D90" w:rsidRDefault="00021D90"/>
    <w:p w14:paraId="31C88032" w14:textId="77777777" w:rsidR="00021D90" w:rsidRDefault="00021D90"/>
    <w:p w14:paraId="4CFDCDE3" w14:textId="77777777" w:rsidR="00021D90" w:rsidRDefault="00021D90"/>
    <w:sectPr w:rsidR="00021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777"/>
    <w:multiLevelType w:val="multilevel"/>
    <w:tmpl w:val="2644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512DB"/>
    <w:multiLevelType w:val="multilevel"/>
    <w:tmpl w:val="400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A2ACB"/>
    <w:multiLevelType w:val="multilevel"/>
    <w:tmpl w:val="BA5E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3574D"/>
    <w:multiLevelType w:val="multilevel"/>
    <w:tmpl w:val="E57C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690431"/>
    <w:multiLevelType w:val="multilevel"/>
    <w:tmpl w:val="E82E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E819C6"/>
    <w:multiLevelType w:val="multilevel"/>
    <w:tmpl w:val="0398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075509"/>
    <w:multiLevelType w:val="multilevel"/>
    <w:tmpl w:val="E9E6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407226">
    <w:abstractNumId w:val="0"/>
  </w:num>
  <w:num w:numId="2" w16cid:durableId="1668558846">
    <w:abstractNumId w:val="1"/>
  </w:num>
  <w:num w:numId="3" w16cid:durableId="1536233202">
    <w:abstractNumId w:val="4"/>
  </w:num>
  <w:num w:numId="4" w16cid:durableId="460342450">
    <w:abstractNumId w:val="5"/>
  </w:num>
  <w:num w:numId="5" w16cid:durableId="1678650218">
    <w:abstractNumId w:val="6"/>
  </w:num>
  <w:num w:numId="6" w16cid:durableId="596864438">
    <w:abstractNumId w:val="2"/>
  </w:num>
  <w:num w:numId="7" w16cid:durableId="856432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90"/>
    <w:rsid w:val="00021D90"/>
    <w:rsid w:val="000E38B4"/>
    <w:rsid w:val="00143FAC"/>
    <w:rsid w:val="002E31C1"/>
    <w:rsid w:val="00427EBD"/>
    <w:rsid w:val="00464CC9"/>
    <w:rsid w:val="00886458"/>
    <w:rsid w:val="008F3C6D"/>
    <w:rsid w:val="009865F2"/>
    <w:rsid w:val="00987C9E"/>
    <w:rsid w:val="009D04FB"/>
    <w:rsid w:val="00AC0180"/>
    <w:rsid w:val="00AF7BB9"/>
    <w:rsid w:val="00B00173"/>
    <w:rsid w:val="00BD63A3"/>
    <w:rsid w:val="00ED6979"/>
    <w:rsid w:val="00F519A7"/>
    <w:rsid w:val="00FA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5C39"/>
  <w15:chartTrackingRefBased/>
  <w15:docId w15:val="{C57DF22C-3FE3-47EB-AA6E-02D60208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D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178381C67CA4BAAA8292D8BCAA6CC" ma:contentTypeVersion="20" ma:contentTypeDescription="Create a new document." ma:contentTypeScope="" ma:versionID="31a0f1c56b633ded386e22965ae46f60">
  <xsd:schema xmlns:xsd="http://www.w3.org/2001/XMLSchema" xmlns:xs="http://www.w3.org/2001/XMLSchema" xmlns:p="http://schemas.microsoft.com/office/2006/metadata/properties" xmlns:ns2="2c9e66ba-f116-48d8-a6ca-05d0a2378e4c" xmlns:ns3="6157e73e-dbee-4017-8909-237d08381653" targetNamespace="http://schemas.microsoft.com/office/2006/metadata/properties" ma:root="true" ma:fieldsID="e26eb54c22b207d0b0dc97531087cdb7" ns2:_="" ns3:_="">
    <xsd:import namespace="2c9e66ba-f116-48d8-a6ca-05d0a2378e4c"/>
    <xsd:import namespace="6157e73e-dbee-4017-8909-237d08381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un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e66ba-f116-48d8-a6ca-05d0a2378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3ed6b0-d858-4e51-8344-7dab2c3c7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unDateandTime" ma:index="26" nillable="true" ma:displayName="Run Date and Time" ma:format="DateTime" ma:internalName="Run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7e73e-dbee-4017-8909-237d08381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5f9b19-06fc-48c4-a488-6126218b5372}" ma:internalName="TaxCatchAll" ma:showField="CatchAllData" ma:web="6157e73e-dbee-4017-8909-237d08381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e66ba-f116-48d8-a6ca-05d0a2378e4c">
      <Terms xmlns="http://schemas.microsoft.com/office/infopath/2007/PartnerControls"/>
    </lcf76f155ced4ddcb4097134ff3c332f>
    <TaxCatchAll xmlns="6157e73e-dbee-4017-8909-237d08381653" xsi:nil="true"/>
    <RunDateandTime xmlns="2c9e66ba-f116-48d8-a6ca-05d0a2378e4c" xsi:nil="true"/>
  </documentManagement>
</p:properties>
</file>

<file path=customXml/itemProps1.xml><?xml version="1.0" encoding="utf-8"?>
<ds:datastoreItem xmlns:ds="http://schemas.openxmlformats.org/officeDocument/2006/customXml" ds:itemID="{7F49E500-C6FD-43F1-87E1-F0612DC9F2C2}"/>
</file>

<file path=customXml/itemProps2.xml><?xml version="1.0" encoding="utf-8"?>
<ds:datastoreItem xmlns:ds="http://schemas.openxmlformats.org/officeDocument/2006/customXml" ds:itemID="{C37CE5E8-6956-48A7-8D86-526F0604820A}"/>
</file>

<file path=customXml/itemProps3.xml><?xml version="1.0" encoding="utf-8"?>
<ds:datastoreItem xmlns:ds="http://schemas.openxmlformats.org/officeDocument/2006/customXml" ds:itemID="{89E5D8CC-3A31-427D-BFB2-64D6C0844F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Muir</dc:creator>
  <cp:keywords/>
  <dc:description/>
  <cp:lastModifiedBy>Nathan Muir</cp:lastModifiedBy>
  <cp:revision>4</cp:revision>
  <dcterms:created xsi:type="dcterms:W3CDTF">2026-07-19T09:41:00Z</dcterms:created>
  <dcterms:modified xsi:type="dcterms:W3CDTF">2026-07-19T09:44:00Z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0x010100513178381C67CA4BAAA8292D8BCAA6CC</vt:lpwstr>
  </property>
</Properties>
</file>